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sz w:val="24"/>
          <w:szCs w:val="24"/>
        </w:rPr>
      </w:pPr>
      <w:r>
        <w:rPr>
          <w:sz w:val="26"/>
          <w:szCs w:val="26"/>
          <w:rtl w:val="0"/>
          <w:lang w:val="en-US"/>
        </w:rPr>
        <w:t>ENTRY FORM 1</w:t>
      </w:r>
      <w:r>
        <w:rPr>
          <w:sz w:val="24"/>
          <w:szCs w:val="24"/>
          <w:rtl w:val="0"/>
          <w:lang w:val="en-US"/>
        </w:rPr>
        <w:t xml:space="preserve">             </w:t>
      </w:r>
    </w:p>
    <w:p>
      <w:pPr>
        <w:pStyle w:val="Normal.0"/>
        <w:rPr>
          <w:sz w:val="22"/>
          <w:szCs w:val="22"/>
        </w:rPr>
      </w:pPr>
      <w:r>
        <w:rPr>
          <w:sz w:val="22"/>
          <w:szCs w:val="22"/>
          <w:rtl w:val="0"/>
          <w:lang w:val="en-US"/>
        </w:rPr>
        <w:t>Short Piece! Sendai Short Film Festival 2021</w:t>
      </w:r>
    </w:p>
    <w:p>
      <w:pPr>
        <w:pStyle w:val="Normal.0"/>
      </w:pPr>
    </w:p>
    <w:p>
      <w:pPr>
        <w:pStyle w:val="Normal.0"/>
        <w:jc w:val="right"/>
      </w:pPr>
      <w:r>
        <w:rPr>
          <w:rtl w:val="0"/>
          <w:lang w:val="en-US"/>
        </w:rPr>
        <w:t xml:space="preserve">Entries should be sent to the following address </w:t>
      </w:r>
      <w:r>
        <w:rPr>
          <w:color w:val="ff0000"/>
          <w:u w:color="ff0000"/>
          <w:rtl w:val="0"/>
          <w:lang w:val="en-US"/>
        </w:rPr>
        <w:t xml:space="preserve">no later than </w:t>
      </w:r>
      <w:r>
        <w:rPr>
          <w:strike w:val="1"/>
          <w:dstrike w:val="0"/>
          <w:color w:val="ff0000"/>
          <w:u w:color="ff0000"/>
          <w:rtl w:val="0"/>
          <w:lang w:val="en-US"/>
        </w:rPr>
        <w:t>May 10,</w:t>
      </w:r>
      <w:r>
        <w:rPr>
          <w:strike w:val="1"/>
          <w:dstrike w:val="0"/>
          <w:color w:val="ff0000"/>
          <w:u w:color="ff0000"/>
          <w:rtl w:val="0"/>
          <w:lang w:val="en-US"/>
        </w:rPr>
        <w:t xml:space="preserve"> </w:t>
      </w:r>
      <w:r>
        <w:rPr>
          <w:color w:val="ff0000"/>
          <w:u w:color="ff0000"/>
          <w:rtl w:val="0"/>
          <w:lang w:val="en-US"/>
        </w:rPr>
        <w:t xml:space="preserve"> May 20, </w:t>
      </w:r>
      <w:r>
        <w:rPr>
          <w:color w:val="ff0000"/>
          <w:u w:color="ff0000"/>
          <w:rtl w:val="0"/>
          <w:lang w:val="en-US"/>
        </w:rPr>
        <w:t>2021</w:t>
      </w:r>
    </w:p>
    <w:p>
      <w:pPr>
        <w:pStyle w:val="Normal.0"/>
        <w:jc w:val="right"/>
      </w:pPr>
      <w:r>
        <w:rPr>
          <w:rtl w:val="0"/>
          <w:lang w:val="en-US"/>
        </w:rPr>
        <w:t>Sendai Short Film Festival 2021 Executive Committee</w:t>
      </w:r>
    </w:p>
    <w:p>
      <w:pPr>
        <w:pStyle w:val="Normal.0"/>
        <w:jc w:val="right"/>
      </w:pPr>
      <w:r>
        <w:rPr>
          <w:rtl w:val="0"/>
          <w:lang w:val="en-US"/>
        </w:rPr>
        <w:t>c/o Sendai Mediatheque</w:t>
      </w:r>
    </w:p>
    <w:p>
      <w:pPr>
        <w:pStyle w:val="Normal.0"/>
        <w:jc w:val="right"/>
      </w:pPr>
      <w:r>
        <w:rPr>
          <w:rtl w:val="0"/>
          <w:lang w:val="en-US"/>
        </w:rPr>
        <w:t>2-1 Kasuga-machi,Aoba-ku,Sendai 980-0821 JAPAN</w:t>
      </w:r>
    </w:p>
    <w:p>
      <w:pPr>
        <w:pStyle w:val="Normal.0"/>
        <w:jc w:val="right"/>
      </w:pPr>
      <w:r>
        <w:rPr>
          <w:rtl w:val="0"/>
          <w:lang w:val="en-US"/>
        </w:rPr>
        <w:t>Contact: info@shortpiece.com</w:t>
      </w:r>
    </w:p>
    <w:p>
      <w:pPr>
        <w:pStyle w:val="Normal.0"/>
      </w:pPr>
      <w:r>
        <mc:AlternateContent>
          <mc:Choice Requires="wps">
            <w:drawing>
              <wp:anchor distT="0" distB="0" distL="0" distR="0" simplePos="0" relativeHeight="251659264" behindDoc="0" locked="0" layoutInCell="1" allowOverlap="1">
                <wp:simplePos x="0" y="0"/>
                <wp:positionH relativeFrom="column">
                  <wp:posOffset>10477</wp:posOffset>
                </wp:positionH>
                <wp:positionV relativeFrom="line">
                  <wp:posOffset>87312</wp:posOffset>
                </wp:positionV>
                <wp:extent cx="5718811" cy="0"/>
                <wp:effectExtent l="0" t="0" r="0" b="0"/>
                <wp:wrapNone/>
                <wp:docPr id="1073741825" name="officeArt object" descr="直線コネクタ 5"/>
                <wp:cNvGraphicFramePr/>
                <a:graphic xmlns:a="http://schemas.openxmlformats.org/drawingml/2006/main">
                  <a:graphicData uri="http://schemas.microsoft.com/office/word/2010/wordprocessingShape">
                    <wps:wsp>
                      <wps:cNvSpPr/>
                      <wps:spPr>
                        <a:xfrm>
                          <a:off x="0" y="0"/>
                          <a:ext cx="5718811" cy="0"/>
                        </a:xfrm>
                        <a:prstGeom prst="line">
                          <a:avLst/>
                        </a:prstGeom>
                        <a:noFill/>
                        <a:ln w="28575" cap="flat">
                          <a:solidFill>
                            <a:srgbClr val="000000"/>
                          </a:solidFill>
                          <a:prstDash val="solid"/>
                          <a:miter lim="800000"/>
                        </a:ln>
                        <a:effectLst/>
                      </wps:spPr>
                      <wps:bodyPr/>
                    </wps:wsp>
                  </a:graphicData>
                </a:graphic>
              </wp:anchor>
            </w:drawing>
          </mc:Choice>
          <mc:Fallback>
            <w:pict>
              <v:line id="_x0000_s1026" style="visibility:visible;position:absolute;margin-left:0.8pt;margin-top:6.9pt;width:450.3pt;height:0.0pt;z-index:251659264;mso-position-horizontal:absolute;mso-position-horizontal-relative:text;mso-position-vertical:absolute;mso-position-vertical-relative:line;mso-wrap-distance-left:0.0pt;mso-wrap-distance-top:0.0pt;mso-wrap-distance-right:0.0pt;mso-wrap-distance-bottom:0.0pt;">
                <v:fill on="f"/>
                <v:stroke filltype="solid" color="#000000" opacity="100.0%" weight="2.2pt" dashstyle="solid" endcap="flat" miterlimit="800.0%" joinstyle="miter" linestyle="single" startarrow="none" startarrowwidth="medium" startarrowlength="medium" endarrow="none" endarrowwidth="medium" endarrowlength="medium"/>
                <w10:wrap type="none" side="bothSides" anchorx="text"/>
              </v:line>
            </w:pict>
          </mc:Fallback>
        </mc:AlternateContent>
      </w:r>
    </w:p>
    <w:p>
      <w:pPr>
        <w:pStyle w:val="Normal.0"/>
        <w:spacing w:line="276" w:lineRule="auto"/>
        <w:rPr>
          <w:sz w:val="22"/>
          <w:szCs w:val="22"/>
        </w:rPr>
      </w:pPr>
      <w:r>
        <w:rPr>
          <w:sz w:val="22"/>
          <w:szCs w:val="22"/>
          <w:rtl w:val="0"/>
          <w:lang w:val="en-US"/>
        </w:rPr>
        <w:t>Original Title:</w:t>
      </w:r>
    </w:p>
    <w:p>
      <w:pPr>
        <w:pStyle w:val="Normal.0"/>
        <w:spacing w:line="276" w:lineRule="auto"/>
        <w:rPr>
          <w:sz w:val="22"/>
          <w:szCs w:val="22"/>
        </w:rPr>
      </w:pPr>
      <w:r>
        <w:rPr>
          <w:sz w:val="22"/>
          <w:szCs w:val="22"/>
          <w:rtl w:val="0"/>
          <w:lang w:val="en-US"/>
        </w:rPr>
        <w:t>English Title</w:t>
      </w:r>
    </w:p>
    <w:p>
      <w:pPr>
        <w:pStyle w:val="Normal.0"/>
        <w:spacing w:line="276" w:lineRule="auto"/>
        <w:rPr>
          <w:sz w:val="22"/>
          <w:szCs w:val="22"/>
        </w:rPr>
      </w:pPr>
      <w:r>
        <w:rPr>
          <w:sz w:val="22"/>
          <w:szCs w:val="22"/>
          <w:rtl w:val="0"/>
          <w:lang w:val="en-US"/>
        </w:rPr>
        <w:t>Nationality of the film:</w:t>
      </w:r>
    </w:p>
    <w:p>
      <w:pPr>
        <w:pStyle w:val="Normal.0"/>
        <w:spacing w:line="276" w:lineRule="auto"/>
        <w:rPr>
          <w:sz w:val="22"/>
          <w:szCs w:val="22"/>
        </w:rPr>
      </w:pPr>
      <w:r>
        <w:rPr>
          <w:sz w:val="22"/>
          <w:szCs w:val="22"/>
          <w:rtl w:val="0"/>
          <w:lang w:val="en-US"/>
        </w:rPr>
        <w:t>Date of completion:</w:t>
      </w:r>
    </w:p>
    <w:p>
      <w:pPr>
        <w:pStyle w:val="Normal.0"/>
        <w:spacing w:line="276" w:lineRule="auto"/>
        <w:rPr>
          <w:sz w:val="22"/>
          <w:szCs w:val="22"/>
        </w:rPr>
      </w:pPr>
      <w:r>
        <w:rPr>
          <w:sz w:val="22"/>
          <w:szCs w:val="22"/>
          <w:rtl w:val="0"/>
          <w:lang w:val="en-US"/>
        </w:rPr>
        <w:t>Language of commentary and dialogue:</w:t>
      </w:r>
    </w:p>
    <w:p>
      <w:pPr>
        <w:pStyle w:val="Normal.0"/>
        <w:spacing w:line="276" w:lineRule="auto"/>
        <w:rPr>
          <w:sz w:val="22"/>
          <w:szCs w:val="22"/>
        </w:rPr>
      </w:pPr>
      <w:r>
        <w:rPr>
          <w:sz w:val="22"/>
          <w:szCs w:val="22"/>
          <w:rtl w:val="0"/>
          <w:lang w:val="en-US"/>
        </w:rPr>
        <w:t xml:space="preserve">Language of original subtitles: </w:t>
      </w:r>
    </w:p>
    <w:p>
      <w:pPr>
        <w:pStyle w:val="Normal.0"/>
        <w:spacing w:line="276" w:lineRule="auto"/>
        <w:rPr>
          <w:sz w:val="22"/>
          <w:szCs w:val="22"/>
        </w:rPr>
      </w:pPr>
      <w:r>
        <w:rPr>
          <w:sz w:val="22"/>
          <w:szCs w:val="22"/>
          <w:rtl w:val="0"/>
          <w:lang w:val="en-US"/>
        </w:rPr>
        <w:t xml:space="preserve">(check the box)     </w:t>
      </w:r>
      <w:r>
        <w:rPr>
          <w:sz w:val="22"/>
          <w:szCs w:val="22"/>
          <w:rtl w:val="0"/>
          <w:lang w:val="en-US"/>
        </w:rPr>
        <w:t>□</w:t>
      </w:r>
      <w:r>
        <w:rPr>
          <w:sz w:val="22"/>
          <w:szCs w:val="22"/>
          <w:rtl w:val="0"/>
          <w:lang w:val="en-US"/>
        </w:rPr>
        <w:t>B/W</w:t>
      </w:r>
      <w:r>
        <w:rPr>
          <w:rFonts w:eastAsia="ＭＳ 明朝" w:hint="eastAsia"/>
          <w:sz w:val="22"/>
          <w:szCs w:val="22"/>
          <w:rtl w:val="0"/>
          <w:lang w:val="ja-JP" w:eastAsia="ja-JP"/>
        </w:rPr>
        <w:t>　　</w:t>
      </w:r>
      <w:r>
        <w:rPr>
          <w:sz w:val="22"/>
          <w:szCs w:val="22"/>
          <w:rtl w:val="0"/>
          <w:lang w:val="en-US"/>
        </w:rPr>
        <w:t>□</w:t>
      </w:r>
      <w:r>
        <w:rPr>
          <w:sz w:val="22"/>
          <w:szCs w:val="22"/>
          <w:rtl w:val="0"/>
          <w:lang w:val="en-US"/>
        </w:rPr>
        <w:t>Color</w:t>
      </w:r>
    </w:p>
    <w:p>
      <w:pPr>
        <w:pStyle w:val="Normal.0"/>
        <w:rPr>
          <w:sz w:val="22"/>
          <w:szCs w:val="22"/>
        </w:rPr>
      </w:pPr>
      <w:r>
        <w:rPr>
          <w:sz w:val="22"/>
          <w:szCs w:val="22"/>
          <w:rtl w:val="0"/>
          <w:lang w:val="en-US"/>
        </w:rPr>
        <w:t xml:space="preserve">Running time:   </w:t>
      </w:r>
      <w:r>
        <w:rPr>
          <w:rFonts w:eastAsia="ＭＳ 明朝" w:hint="eastAsia"/>
          <w:sz w:val="22"/>
          <w:szCs w:val="22"/>
          <w:rtl w:val="0"/>
          <w:lang w:val="ja-JP" w:eastAsia="ja-JP"/>
        </w:rPr>
        <w:t>　　</w:t>
      </w:r>
      <w:r>
        <w:rPr>
          <w:sz w:val="22"/>
          <w:szCs w:val="22"/>
          <w:rtl w:val="0"/>
          <w:lang w:val="en-US"/>
        </w:rPr>
        <w:t>min  Number of reels (or N/A):</w:t>
      </w:r>
    </w:p>
    <w:p>
      <w:pPr>
        <w:pStyle w:val="Normal.0"/>
        <w:spacing w:line="276" w:lineRule="auto"/>
        <w:rPr>
          <w:sz w:val="22"/>
          <w:szCs w:val="22"/>
        </w:rPr>
      </w:pPr>
    </w:p>
    <w:p>
      <w:pPr>
        <w:pStyle w:val="Normal.0"/>
        <w:spacing w:line="276" w:lineRule="auto"/>
        <w:rPr>
          <w:sz w:val="22"/>
          <w:szCs w:val="22"/>
        </w:rPr>
      </w:pPr>
      <w:r>
        <w:rPr>
          <w:sz w:val="22"/>
          <w:szCs w:val="22"/>
          <w:rtl w:val="0"/>
          <w:lang w:val="en-US"/>
        </w:rPr>
        <w:t>■</w:t>
      </w:r>
      <w:r>
        <w:rPr>
          <w:sz w:val="22"/>
          <w:szCs w:val="22"/>
          <w:rtl w:val="0"/>
          <w:lang w:val="en-US"/>
        </w:rPr>
        <w:t>Exhibition format (check the box)</w:t>
      </w:r>
    </w:p>
    <w:p>
      <w:pPr>
        <w:pStyle w:val="Normal.0"/>
        <w:spacing w:line="276" w:lineRule="auto"/>
        <w:rPr>
          <w:sz w:val="22"/>
          <w:szCs w:val="22"/>
        </w:rPr>
      </w:pPr>
      <w:r>
        <mc:AlternateContent>
          <mc:Choice Requires="wps">
            <w:drawing>
              <wp:anchor distT="0" distB="0" distL="0" distR="0" simplePos="0" relativeHeight="251664384" behindDoc="0" locked="0" layoutInCell="1" allowOverlap="1">
                <wp:simplePos x="0" y="0"/>
                <wp:positionH relativeFrom="column">
                  <wp:posOffset>3492</wp:posOffset>
                </wp:positionH>
                <wp:positionV relativeFrom="line">
                  <wp:posOffset>-12382</wp:posOffset>
                </wp:positionV>
                <wp:extent cx="5718811" cy="0"/>
                <wp:effectExtent l="0" t="0" r="0" b="0"/>
                <wp:wrapNone/>
                <wp:docPr id="1073741826" name="officeArt object" descr="Line 10"/>
                <wp:cNvGraphicFramePr/>
                <a:graphic xmlns:a="http://schemas.openxmlformats.org/drawingml/2006/main">
                  <a:graphicData uri="http://schemas.microsoft.com/office/word/2010/wordprocessingShape">
                    <wps:wsp>
                      <wps:cNvSpPr/>
                      <wps:spPr>
                        <a:xfrm>
                          <a:off x="0" y="0"/>
                          <a:ext cx="5718811" cy="0"/>
                        </a:xfrm>
                        <a:prstGeom prst="line">
                          <a:avLst/>
                        </a:prstGeom>
                        <a:noFill/>
                        <a:ln w="28575" cap="flat">
                          <a:solidFill>
                            <a:srgbClr val="000000"/>
                          </a:solidFill>
                          <a:prstDash val="solid"/>
                          <a:miter lim="800000"/>
                        </a:ln>
                        <a:effectLst/>
                      </wps:spPr>
                      <wps:bodyPr/>
                    </wps:wsp>
                  </a:graphicData>
                </a:graphic>
              </wp:anchor>
            </w:drawing>
          </mc:Choice>
          <mc:Fallback>
            <w:pict>
              <v:line id="_x0000_s1027" style="visibility:visible;position:absolute;margin-left:0.3pt;margin-top:-1.0pt;width:450.3pt;height:0.0pt;z-index:251664384;mso-position-horizontal:absolute;mso-position-horizontal-relative:text;mso-position-vertical:absolute;mso-position-vertical-relative:line;mso-wrap-distance-left:0.0pt;mso-wrap-distance-top:0.0pt;mso-wrap-distance-right:0.0pt;mso-wrap-distance-bottom:0.0pt;">
                <v:fill on="f"/>
                <v:stroke filltype="solid" color="#000000" opacity="100.0%" weight="2.2pt" dashstyle="solid" endcap="flat" miterlimit="800.0%" joinstyle="miter" linestyle="single" startarrow="none" startarrowwidth="medium" startarrowlength="medium" endarrow="none" endarrowwidth="medium" endarrowlength="medium"/>
                <w10:wrap type="none" side="bothSides" anchorx="text"/>
              </v:line>
            </w:pict>
          </mc:Fallback>
        </mc:AlternateContent>
      </w:r>
      <w:r>
        <w:rPr>
          <w:sz w:val="22"/>
          <w:szCs w:val="22"/>
          <w:rtl w:val="0"/>
          <w:lang w:val="en-US"/>
        </w:rPr>
        <w:t>Film</w:t>
      </w:r>
      <w:r>
        <w:rPr>
          <w:sz w:val="22"/>
          <w:szCs w:val="22"/>
        </w:rPr>
        <mc:AlternateContent>
          <mc:Choice Requires="wps">
            <w:drawing>
              <wp:anchor distT="0" distB="0" distL="0" distR="0" simplePos="0" relativeHeight="251660288" behindDoc="0" locked="0" layoutInCell="1" allowOverlap="1">
                <wp:simplePos x="0" y="0"/>
                <wp:positionH relativeFrom="margin">
                  <wp:posOffset>9525</wp:posOffset>
                </wp:positionH>
                <wp:positionV relativeFrom="line">
                  <wp:posOffset>215264</wp:posOffset>
                </wp:positionV>
                <wp:extent cx="352426" cy="0"/>
                <wp:effectExtent l="0" t="0" r="0" b="0"/>
                <wp:wrapNone/>
                <wp:docPr id="1073741827" name="officeArt object" descr="直線コネクタ 24"/>
                <wp:cNvGraphicFramePr/>
                <a:graphic xmlns:a="http://schemas.openxmlformats.org/drawingml/2006/main">
                  <a:graphicData uri="http://schemas.microsoft.com/office/word/2010/wordprocessingShape">
                    <wps:wsp>
                      <wps:cNvSpPr/>
                      <wps:spPr>
                        <a:xfrm>
                          <a:off x="0" y="0"/>
                          <a:ext cx="352426" cy="0"/>
                        </a:xfrm>
                        <a:prstGeom prst="line">
                          <a:avLst/>
                        </a:prstGeom>
                        <a:noFill/>
                        <a:ln w="19050" cap="flat">
                          <a:solidFill>
                            <a:srgbClr val="000000"/>
                          </a:solidFill>
                          <a:prstDash val="solid"/>
                          <a:miter lim="800000"/>
                        </a:ln>
                        <a:effectLst/>
                      </wps:spPr>
                      <wps:bodyPr/>
                    </wps:wsp>
                  </a:graphicData>
                </a:graphic>
              </wp:anchor>
            </w:drawing>
          </mc:Choice>
          <mc:Fallback>
            <w:pict>
              <v:line id="_x0000_s1028" style="visibility:visible;position:absolute;margin-left:0.8pt;margin-top:17.0pt;width:27.8pt;height:0.0pt;z-index:251660288;mso-position-horizontal:absolute;mso-position-horizontal-relative:margin;mso-position-vertical:absolute;mso-position-vertical-relative:line;mso-wrap-distance-left:0.0pt;mso-wrap-distance-top:0.0pt;mso-wrap-distance-right:0.0pt;mso-wrap-distance-bottom:0.0pt;">
                <v:fill on="f"/>
                <v:stroke filltype="solid" color="#000000" opacity="100.0%" weight="1.5pt" dashstyle="solid" endcap="flat" miterlimit="800.0%" joinstyle="miter" linestyle="single" startarrow="none" startarrowwidth="medium" startarrowlength="medium" endarrow="none" endarrowwidth="medium" endarrowlength="medium"/>
                <w10:wrap type="none" side="bothSides" anchorx="margin"/>
              </v:line>
            </w:pict>
          </mc:Fallback>
        </mc:AlternateContent>
      </w:r>
    </w:p>
    <w:p>
      <w:pPr>
        <w:pStyle w:val="Normal.0"/>
        <w:spacing w:line="276" w:lineRule="auto"/>
        <w:rPr>
          <w:sz w:val="22"/>
          <w:szCs w:val="22"/>
        </w:rPr>
      </w:pPr>
    </w:p>
    <w:p>
      <w:pPr>
        <w:pStyle w:val="Normal.0"/>
        <w:spacing w:line="276" w:lineRule="auto"/>
        <w:rPr>
          <w:sz w:val="22"/>
          <w:szCs w:val="22"/>
        </w:rPr>
      </w:pPr>
      <w:r>
        <w:rPr>
          <w:sz w:val="22"/>
          <w:szCs w:val="22"/>
          <w:rtl w:val="0"/>
          <w:lang w:val="en-US"/>
        </w:rPr>
        <w:t>□</w:t>
      </w:r>
      <w:r>
        <w:rPr>
          <w:sz w:val="22"/>
          <w:szCs w:val="22"/>
          <w:rtl w:val="0"/>
          <w:lang w:val="en-US"/>
        </w:rPr>
        <w:t xml:space="preserve">8mm </w:t>
      </w:r>
      <w:r>
        <w:rPr>
          <w:sz w:val="22"/>
          <w:szCs w:val="22"/>
          <w:rtl w:val="0"/>
          <w:lang w:val="en-US"/>
        </w:rPr>
        <w:t>□</w:t>
      </w:r>
      <w:r>
        <w:rPr>
          <w:sz w:val="22"/>
          <w:szCs w:val="22"/>
          <w:rtl w:val="0"/>
          <w:lang w:val="en-US"/>
        </w:rPr>
        <w:t xml:space="preserve">16mm </w:t>
      </w:r>
      <w:r>
        <w:rPr>
          <w:sz w:val="22"/>
          <w:szCs w:val="22"/>
          <w:rtl w:val="0"/>
          <w:lang w:val="en-US"/>
        </w:rPr>
        <w:t>□</w:t>
      </w:r>
      <w:r>
        <w:rPr>
          <w:sz w:val="22"/>
          <w:szCs w:val="22"/>
          <w:rtl w:val="0"/>
          <w:lang w:val="en-US"/>
        </w:rPr>
        <w:t>35mm</w:t>
      </w:r>
    </w:p>
    <w:p>
      <w:pPr>
        <w:pStyle w:val="Normal.0"/>
        <w:spacing w:line="276" w:lineRule="auto"/>
        <w:rPr>
          <w:sz w:val="22"/>
          <w:szCs w:val="22"/>
        </w:rPr>
      </w:pPr>
      <w:r>
        <w:rPr>
          <w:sz w:val="22"/>
          <w:szCs w:val="22"/>
          <w:rtl w:val="0"/>
          <w:lang w:val="en-US"/>
        </w:rPr>
        <w:t xml:space="preserve">Sound </w:t>
      </w:r>
    </w:p>
    <w:p>
      <w:pPr>
        <w:pStyle w:val="Normal.0"/>
        <w:spacing w:line="276" w:lineRule="auto"/>
        <w:rPr>
          <w:sz w:val="22"/>
          <w:szCs w:val="22"/>
        </w:rPr>
      </w:pPr>
      <w:r>
        <w:rPr>
          <w:sz w:val="22"/>
          <w:szCs w:val="22"/>
          <w:rtl w:val="0"/>
          <w:lang w:val="en-US"/>
        </w:rPr>
        <w:t>□</w:t>
      </w:r>
      <w:r>
        <w:rPr>
          <w:sz w:val="22"/>
          <w:szCs w:val="22"/>
          <w:rtl w:val="0"/>
          <w:lang w:val="en-US"/>
        </w:rPr>
        <w:t>Magnetic  (</w:t>
      </w:r>
      <w:r>
        <w:rPr>
          <w:sz w:val="22"/>
          <w:szCs w:val="22"/>
          <w:rtl w:val="0"/>
          <w:lang w:val="en-US"/>
        </w:rPr>
        <w:t>□</w:t>
      </w:r>
      <w:r>
        <w:rPr>
          <w:sz w:val="22"/>
          <w:szCs w:val="22"/>
          <w:rtl w:val="0"/>
          <w:lang w:val="en-US"/>
        </w:rPr>
        <w:t xml:space="preserve">Single Track </w:t>
      </w:r>
      <w:r>
        <w:rPr>
          <w:sz w:val="22"/>
          <w:szCs w:val="22"/>
          <w:rtl w:val="0"/>
          <w:lang w:val="en-US"/>
        </w:rPr>
        <w:t>□</w:t>
      </w:r>
      <w:r>
        <w:rPr>
          <w:sz w:val="22"/>
          <w:szCs w:val="22"/>
          <w:rtl w:val="0"/>
          <w:lang w:val="en-US"/>
        </w:rPr>
        <w:t>Double Track)</w:t>
      </w:r>
      <w:r>
        <w:rPr>
          <w:rFonts w:ascii="Arial Unicode MS" w:cs="Arial Unicode MS" w:hAnsi="Arial Unicode MS" w:eastAsia="Arial Unicode MS"/>
          <w:b w:val="0"/>
          <w:bCs w:val="0"/>
          <w:i w:val="0"/>
          <w:iCs w:val="0"/>
          <w:sz w:val="22"/>
          <w:szCs w:val="22"/>
        </w:rPr>
        <w:br w:type="textWrapping"/>
      </w:r>
      <w:r>
        <w:rPr>
          <w:sz w:val="22"/>
          <w:szCs w:val="22"/>
          <w:rtl w:val="0"/>
          <w:lang w:val="en-US"/>
        </w:rPr>
        <w:t>□</w:t>
      </w:r>
      <w:r>
        <w:rPr>
          <w:sz w:val="22"/>
          <w:szCs w:val="22"/>
          <w:rtl w:val="0"/>
          <w:lang w:val="en-US"/>
        </w:rPr>
        <w:t>Optical    (</w:t>
      </w:r>
      <w:r>
        <w:rPr>
          <w:sz w:val="22"/>
          <w:szCs w:val="22"/>
          <w:rtl w:val="0"/>
          <w:lang w:val="en-US"/>
        </w:rPr>
        <w:t>□</w:t>
      </w:r>
      <w:r>
        <w:rPr>
          <w:sz w:val="22"/>
          <w:szCs w:val="22"/>
          <w:rtl w:val="0"/>
          <w:lang w:val="en-US"/>
        </w:rPr>
        <w:t xml:space="preserve">Single Track </w:t>
      </w:r>
      <w:r>
        <w:rPr>
          <w:sz w:val="22"/>
          <w:szCs w:val="22"/>
          <w:rtl w:val="0"/>
          <w:lang w:val="en-US"/>
        </w:rPr>
        <w:t>□</w:t>
      </w:r>
      <w:r>
        <w:rPr>
          <w:sz w:val="22"/>
          <w:szCs w:val="22"/>
          <w:rtl w:val="0"/>
          <w:lang w:val="en-US"/>
        </w:rPr>
        <w:t>Double Track)</w:t>
      </w:r>
      <w:r>
        <w:rPr>
          <w:rFonts w:ascii="Arial Unicode MS" w:cs="Arial Unicode MS" w:hAnsi="Arial Unicode MS" w:eastAsia="Arial Unicode MS"/>
          <w:b w:val="0"/>
          <w:bCs w:val="0"/>
          <w:i w:val="0"/>
          <w:iCs w:val="0"/>
          <w:sz w:val="22"/>
          <w:szCs w:val="22"/>
        </w:rPr>
        <w:br w:type="textWrapping"/>
      </w:r>
      <w:r>
        <w:rPr>
          <w:sz w:val="22"/>
          <w:szCs w:val="22"/>
          <w:rtl w:val="0"/>
          <w:lang w:val="en-US"/>
        </w:rPr>
        <w:t>□</w:t>
      </w:r>
      <w:r>
        <w:rPr>
          <w:sz w:val="22"/>
          <w:szCs w:val="22"/>
          <w:rtl w:val="0"/>
          <w:lang w:val="en-US"/>
        </w:rPr>
        <w:t xml:space="preserve">Silent </w:t>
      </w:r>
      <w:r>
        <w:rPr>
          <w:sz w:val="22"/>
          <w:szCs w:val="22"/>
          <w:rtl w:val="0"/>
          <w:lang w:val="en-US"/>
        </w:rPr>
        <w:t>□</w:t>
      </w:r>
      <w:r>
        <w:rPr>
          <w:sz w:val="22"/>
          <w:szCs w:val="22"/>
          <w:rtl w:val="0"/>
          <w:lang w:val="en-US"/>
        </w:rPr>
        <w:t>Other:</w:t>
      </w:r>
    </w:p>
    <w:p>
      <w:pPr>
        <w:pStyle w:val="Normal.0"/>
        <w:spacing w:line="276" w:lineRule="auto"/>
        <w:rPr>
          <w:sz w:val="22"/>
          <w:szCs w:val="22"/>
        </w:rPr>
      </w:pPr>
    </w:p>
    <w:p>
      <w:pPr>
        <w:pStyle w:val="Normal.0"/>
        <w:spacing w:line="276" w:lineRule="auto"/>
        <w:rPr>
          <w:sz w:val="22"/>
          <w:szCs w:val="22"/>
        </w:rPr>
      </w:pPr>
      <w:r>
        <mc:AlternateContent>
          <mc:Choice Requires="wps">
            <w:drawing>
              <wp:anchor distT="0" distB="0" distL="0" distR="0" simplePos="0" relativeHeight="251661312" behindDoc="0" locked="0" layoutInCell="1" allowOverlap="1">
                <wp:simplePos x="0" y="0"/>
                <wp:positionH relativeFrom="page">
                  <wp:posOffset>923925</wp:posOffset>
                </wp:positionH>
                <wp:positionV relativeFrom="line">
                  <wp:posOffset>233045</wp:posOffset>
                </wp:positionV>
                <wp:extent cx="390526" cy="0"/>
                <wp:effectExtent l="0" t="0" r="0" b="0"/>
                <wp:wrapNone/>
                <wp:docPr id="1073741828" name="officeArt object" descr="直線コネクタ 26"/>
                <wp:cNvGraphicFramePr/>
                <a:graphic xmlns:a="http://schemas.openxmlformats.org/drawingml/2006/main">
                  <a:graphicData uri="http://schemas.microsoft.com/office/word/2010/wordprocessingShape">
                    <wps:wsp>
                      <wps:cNvSpPr/>
                      <wps:spPr>
                        <a:xfrm>
                          <a:off x="0" y="0"/>
                          <a:ext cx="390526" cy="0"/>
                        </a:xfrm>
                        <a:prstGeom prst="line">
                          <a:avLst/>
                        </a:prstGeom>
                        <a:noFill/>
                        <a:ln w="19050" cap="flat">
                          <a:solidFill>
                            <a:srgbClr val="000000"/>
                          </a:solidFill>
                          <a:prstDash val="solid"/>
                          <a:miter lim="800000"/>
                        </a:ln>
                        <a:effectLst/>
                      </wps:spPr>
                      <wps:bodyPr/>
                    </wps:wsp>
                  </a:graphicData>
                </a:graphic>
              </wp:anchor>
            </w:drawing>
          </mc:Choice>
          <mc:Fallback>
            <w:pict>
              <v:line id="_x0000_s1029" style="visibility:visible;position:absolute;margin-left:72.8pt;margin-top:18.4pt;width:30.8pt;height:0.0pt;z-index:251661312;mso-position-horizontal:absolute;mso-position-horizontal-relative:page;mso-position-vertical:absolute;mso-position-vertical-relative:line;mso-wrap-distance-left:0.0pt;mso-wrap-distance-top:0.0pt;mso-wrap-distance-right:0.0pt;mso-wrap-distance-bottom:0.0pt;">
                <v:fill on="f"/>
                <v:stroke filltype="solid" color="#000000" opacity="100.0%" weight="1.5pt" dashstyle="solid" endcap="flat" miterlimit="800.0%" joinstyle="miter" linestyle="single" startarrow="none" startarrowwidth="medium" startarrowlength="medium" endarrow="none" endarrowwidth="medium" endarrowlength="medium"/>
                <w10:wrap type="none" side="bothSides" anchorx="page"/>
              </v:line>
            </w:pict>
          </mc:Fallback>
        </mc:AlternateContent>
      </w:r>
      <w:r>
        <w:rPr>
          <w:sz w:val="22"/>
          <w:szCs w:val="22"/>
          <w:rtl w:val="0"/>
          <w:lang w:val="en-US"/>
        </w:rPr>
        <w:t>Video</w:t>
      </w:r>
    </w:p>
    <w:p>
      <w:pPr>
        <w:pStyle w:val="Normal.0"/>
        <w:spacing w:line="276" w:lineRule="auto"/>
        <w:rPr>
          <w:sz w:val="22"/>
          <w:szCs w:val="22"/>
        </w:rPr>
      </w:pPr>
    </w:p>
    <w:p>
      <w:pPr>
        <w:pStyle w:val="Normal.0"/>
        <w:spacing w:line="276" w:lineRule="auto"/>
        <w:rPr>
          <w:sz w:val="22"/>
          <w:szCs w:val="22"/>
        </w:rPr>
      </w:pPr>
      <w:r>
        <w:rPr>
          <w:sz w:val="22"/>
          <w:szCs w:val="22"/>
          <w:rtl w:val="0"/>
          <w:lang w:val="en-US"/>
        </w:rPr>
        <w:t>□</w:t>
      </w:r>
      <w:r>
        <w:rPr>
          <w:sz w:val="22"/>
          <w:szCs w:val="22"/>
          <w:rtl w:val="0"/>
          <w:lang w:val="en-US"/>
        </w:rPr>
        <w:t xml:space="preserve">Beta-cam </w:t>
      </w:r>
      <w:r>
        <w:rPr>
          <w:sz w:val="22"/>
          <w:szCs w:val="22"/>
          <w:rtl w:val="0"/>
          <w:lang w:val="en-US"/>
        </w:rPr>
        <w:t>□</w:t>
      </w:r>
      <w:r>
        <w:rPr>
          <w:sz w:val="22"/>
          <w:szCs w:val="22"/>
          <w:rtl w:val="0"/>
          <w:lang w:val="en-US"/>
        </w:rPr>
        <w:t xml:space="preserve">VHS </w:t>
      </w:r>
      <w:r>
        <w:rPr>
          <w:sz w:val="22"/>
          <w:szCs w:val="22"/>
          <w:rtl w:val="0"/>
          <w:lang w:val="en-US"/>
        </w:rPr>
        <w:t>□</w:t>
      </w:r>
      <w:r>
        <w:rPr>
          <w:sz w:val="22"/>
          <w:szCs w:val="22"/>
          <w:rtl w:val="0"/>
          <w:lang w:val="en-US"/>
        </w:rPr>
        <w:t xml:space="preserve">DV </w:t>
      </w:r>
      <w:r>
        <w:rPr>
          <w:sz w:val="22"/>
          <w:szCs w:val="22"/>
          <w:rtl w:val="0"/>
          <w:lang w:val="en-US"/>
        </w:rPr>
        <w:t>□</w:t>
      </w:r>
      <w:r>
        <w:rPr>
          <w:sz w:val="22"/>
          <w:szCs w:val="22"/>
          <w:rtl w:val="0"/>
          <w:lang w:val="en-US"/>
        </w:rPr>
        <w:t xml:space="preserve">DVD </w:t>
      </w:r>
      <w:r>
        <w:rPr>
          <w:sz w:val="22"/>
          <w:szCs w:val="22"/>
          <w:rtl w:val="0"/>
          <w:lang w:val="en-US"/>
        </w:rPr>
        <w:t>□</w:t>
      </w:r>
      <w:r>
        <w:rPr>
          <w:sz w:val="22"/>
          <w:szCs w:val="22"/>
          <w:rtl w:val="0"/>
          <w:lang w:val="en-US"/>
        </w:rPr>
        <w:t xml:space="preserve">Blu-Ray </w:t>
      </w:r>
      <w:r>
        <w:rPr>
          <w:sz w:val="22"/>
          <w:szCs w:val="22"/>
          <w:rtl w:val="0"/>
          <w:lang w:val="en-US"/>
        </w:rPr>
        <w:t>□</w:t>
      </w:r>
      <w:r>
        <w:rPr>
          <w:sz w:val="22"/>
          <w:szCs w:val="22"/>
          <w:rtl w:val="0"/>
          <w:lang w:val="en-US"/>
        </w:rPr>
        <w:t xml:space="preserve">Other:        </w:t>
      </w:r>
      <w:r>
        <w:rPr>
          <w:rFonts w:ascii="Arial Unicode MS" w:cs="Arial Unicode MS" w:hAnsi="Arial Unicode MS" w:eastAsia="Arial Unicode MS"/>
          <w:b w:val="0"/>
          <w:bCs w:val="0"/>
          <w:i w:val="0"/>
          <w:iCs w:val="0"/>
          <w:sz w:val="22"/>
          <w:szCs w:val="22"/>
        </w:rPr>
        <w:br w:type="textWrapping"/>
      </w:r>
      <w:r>
        <w:rPr>
          <w:sz w:val="22"/>
          <w:szCs w:val="22"/>
          <w:rtl w:val="0"/>
          <w:lang w:val="en-US"/>
        </w:rPr>
        <w:t>□</w:t>
      </w:r>
      <w:r>
        <w:rPr>
          <w:sz w:val="22"/>
          <w:szCs w:val="22"/>
          <w:rtl w:val="0"/>
          <w:lang w:val="en-US"/>
        </w:rPr>
        <w:t xml:space="preserve">NTSC </w:t>
      </w:r>
      <w:r>
        <w:rPr>
          <w:sz w:val="22"/>
          <w:szCs w:val="22"/>
          <w:rtl w:val="0"/>
          <w:lang w:val="en-US"/>
        </w:rPr>
        <w:t>□</w:t>
      </w:r>
      <w:r>
        <w:rPr>
          <w:sz w:val="22"/>
          <w:szCs w:val="22"/>
          <w:rtl w:val="0"/>
          <w:lang w:val="en-US"/>
        </w:rPr>
        <w:t>PAL</w:t>
      </w:r>
    </w:p>
    <w:p>
      <w:pPr>
        <w:pStyle w:val="Normal.0"/>
        <w:spacing w:line="276" w:lineRule="auto"/>
        <w:rPr>
          <w:sz w:val="22"/>
          <w:szCs w:val="22"/>
        </w:rPr>
      </w:pPr>
      <w:r>
        <w:rPr>
          <w:sz w:val="22"/>
          <w:szCs w:val="22"/>
          <w:rtl w:val="0"/>
          <w:lang w:val="en-US"/>
        </w:rPr>
        <w:t>Sound</w:t>
      </w:r>
    </w:p>
    <w:p>
      <w:pPr>
        <w:pStyle w:val="Normal.0"/>
        <w:spacing w:line="276" w:lineRule="auto"/>
        <w:rPr>
          <w:sz w:val="22"/>
          <w:szCs w:val="22"/>
        </w:rPr>
      </w:pPr>
      <w:r>
        <w:rPr>
          <w:sz w:val="22"/>
          <w:szCs w:val="22"/>
          <w:rtl w:val="0"/>
          <w:lang w:val="en-US"/>
        </w:rPr>
        <w:t>□</w:t>
      </w:r>
      <w:r>
        <w:rPr>
          <w:sz w:val="22"/>
          <w:szCs w:val="22"/>
          <w:rtl w:val="0"/>
          <w:lang w:val="en-US"/>
        </w:rPr>
        <w:t xml:space="preserve">Stereo </w:t>
      </w:r>
      <w:r>
        <w:rPr>
          <w:sz w:val="22"/>
          <w:szCs w:val="22"/>
          <w:rtl w:val="0"/>
          <w:lang w:val="en-US"/>
        </w:rPr>
        <w:t>□</w:t>
      </w:r>
      <w:r>
        <w:rPr>
          <w:sz w:val="22"/>
          <w:szCs w:val="22"/>
          <w:rtl w:val="0"/>
          <w:lang w:val="en-US"/>
        </w:rPr>
        <w:t xml:space="preserve">Mono </w:t>
      </w:r>
      <w:r>
        <w:rPr>
          <w:sz w:val="22"/>
          <w:szCs w:val="22"/>
          <w:rtl w:val="0"/>
          <w:lang w:val="en-US"/>
        </w:rPr>
        <w:t>□</w:t>
      </w:r>
      <w:r>
        <w:rPr>
          <w:sz w:val="22"/>
          <w:szCs w:val="22"/>
          <w:rtl w:val="0"/>
          <w:lang w:val="en-US"/>
        </w:rPr>
        <w:t xml:space="preserve">Dolby Digital </w:t>
      </w:r>
      <w:r>
        <w:rPr>
          <w:sz w:val="22"/>
          <w:szCs w:val="22"/>
          <w:rtl w:val="0"/>
          <w:lang w:val="en-US"/>
        </w:rPr>
        <w:t>□</w:t>
      </w:r>
      <w:r>
        <w:rPr>
          <w:sz w:val="22"/>
          <w:szCs w:val="22"/>
          <w:rtl w:val="0"/>
          <w:lang w:val="en-US"/>
        </w:rPr>
        <w:t xml:space="preserve">Silent </w:t>
      </w:r>
      <w:r>
        <w:rPr>
          <w:sz w:val="22"/>
          <w:szCs w:val="22"/>
          <w:rtl w:val="0"/>
          <w:lang w:val="en-US"/>
        </w:rPr>
        <w:t>□</w:t>
      </w:r>
      <w:r>
        <w:rPr>
          <w:sz w:val="22"/>
          <w:szCs w:val="22"/>
          <w:rtl w:val="0"/>
          <w:lang w:val="en-US"/>
        </w:rPr>
        <w:t>Other:</w:t>
      </w:r>
    </w:p>
    <w:p>
      <w:pPr>
        <w:pStyle w:val="Normal.0"/>
        <w:spacing w:line="276" w:lineRule="auto"/>
        <w:rPr>
          <w:sz w:val="22"/>
          <w:szCs w:val="22"/>
        </w:rPr>
      </w:pPr>
      <w:r>
        <w:rPr>
          <w:sz w:val="22"/>
          <w:szCs w:val="22"/>
          <w:rtl w:val="0"/>
          <w:lang w:val="en-US"/>
        </w:rPr>
        <w:t>Preview tape</w:t>
      </w:r>
    </w:p>
    <w:p>
      <w:pPr>
        <w:pStyle w:val="Normal.0"/>
        <w:spacing w:line="276" w:lineRule="auto"/>
        <w:rPr>
          <w:sz w:val="22"/>
          <w:szCs w:val="22"/>
        </w:rPr>
      </w:pPr>
      <w:r>
        <w:rPr>
          <w:sz w:val="22"/>
          <w:szCs w:val="22"/>
          <w:rtl w:val="0"/>
          <w:lang w:val="en-US"/>
        </w:rPr>
        <w:t>□</w:t>
      </w:r>
      <w:r>
        <w:rPr>
          <w:sz w:val="22"/>
          <w:szCs w:val="22"/>
          <w:rtl w:val="0"/>
          <w:lang w:val="en-US"/>
        </w:rPr>
        <w:t xml:space="preserve">NTSC </w:t>
      </w:r>
      <w:r>
        <w:rPr>
          <w:sz w:val="22"/>
          <w:szCs w:val="22"/>
          <w:rtl w:val="0"/>
          <w:lang w:val="en-US"/>
        </w:rPr>
        <w:t>□</w:t>
      </w:r>
      <w:r>
        <w:rPr>
          <w:sz w:val="22"/>
          <w:szCs w:val="22"/>
          <w:rtl w:val="0"/>
          <w:lang w:val="en-US"/>
        </w:rPr>
        <w:t xml:space="preserve">PAL </w:t>
      </w:r>
      <w:r>
        <w:rPr>
          <w:sz w:val="22"/>
          <w:szCs w:val="22"/>
          <w:rtl w:val="0"/>
          <w:lang w:val="en-US"/>
        </w:rPr>
        <w:t>□</w:t>
      </w:r>
      <w:r>
        <w:rPr>
          <w:sz w:val="22"/>
          <w:szCs w:val="22"/>
          <w:rtl w:val="0"/>
          <w:lang w:val="en-US"/>
        </w:rPr>
        <w:t>Others:</w:t>
      </w:r>
    </w:p>
    <w:p>
      <w:pPr>
        <w:pStyle w:val="Normal.0"/>
        <w:spacing w:line="276" w:lineRule="auto"/>
        <w:rPr>
          <w:sz w:val="22"/>
          <w:szCs w:val="22"/>
        </w:rPr>
      </w:pPr>
      <w:r>
        <w:rPr>
          <w:sz w:val="22"/>
          <w:szCs w:val="22"/>
          <w:rtl w:val="0"/>
          <w:lang w:val="en-US"/>
        </w:rPr>
        <w:t xml:space="preserve">Subtitles </w:t>
      </w:r>
    </w:p>
    <w:p>
      <w:pPr>
        <w:pStyle w:val="Normal.0"/>
        <w:spacing w:line="276" w:lineRule="auto"/>
        <w:rPr>
          <w:sz w:val="22"/>
          <w:szCs w:val="22"/>
        </w:rPr>
      </w:pPr>
      <w:r>
        <w:rPr>
          <w:sz w:val="22"/>
          <w:szCs w:val="22"/>
          <w:rtl w:val="0"/>
          <w:lang w:val="en-US"/>
        </w:rPr>
        <w:t>□</w:t>
      </w:r>
      <w:r>
        <w:rPr>
          <w:sz w:val="22"/>
          <w:szCs w:val="22"/>
          <w:rtl w:val="0"/>
          <w:lang w:val="en-US"/>
        </w:rPr>
        <w:t xml:space="preserve">Yes </w:t>
      </w:r>
      <w:r>
        <w:rPr>
          <w:sz w:val="22"/>
          <w:szCs w:val="22"/>
          <w:rtl w:val="0"/>
          <w:lang w:val="en-US"/>
        </w:rPr>
        <w:t>□</w:t>
      </w:r>
      <w:r>
        <w:rPr>
          <w:sz w:val="22"/>
          <w:szCs w:val="22"/>
          <w:rtl w:val="0"/>
          <w:lang w:val="en-US"/>
        </w:rPr>
        <w:t>No</w:t>
      </w:r>
    </w:p>
    <w:p>
      <w:pPr>
        <w:pStyle w:val="Normal.0"/>
        <w:spacing w:line="276" w:lineRule="auto"/>
        <w:rPr>
          <w:sz w:val="22"/>
          <w:szCs w:val="22"/>
        </w:rPr>
      </w:pPr>
      <w:r>
        <w:rPr>
          <w:sz w:val="22"/>
          <w:szCs w:val="22"/>
          <w:rtl w:val="0"/>
          <w:lang w:val="en-US"/>
        </w:rPr>
        <w:t>Language of subtitles:</w:t>
      </w:r>
    </w:p>
    <w:p>
      <w:pPr>
        <w:pStyle w:val="Normal.0"/>
        <w:spacing w:line="276" w:lineRule="auto"/>
        <w:rPr>
          <w:sz w:val="22"/>
          <w:szCs w:val="22"/>
        </w:rPr>
      </w:pPr>
      <w:r>
        <w:rPr>
          <w:sz w:val="22"/>
          <w:szCs w:val="22"/>
          <w:rtl w:val="0"/>
          <w:lang w:val="en-US"/>
        </w:rPr>
        <w:t>Date and place of first public screening or TV broadcast at which festivals has shown before Sendai Prizes or distinctions:</w:t>
      </w:r>
    </w:p>
    <w:p>
      <w:pPr>
        <w:pStyle w:val="Normal.0"/>
        <w:spacing w:line="276" w:lineRule="auto"/>
        <w:rPr>
          <w:sz w:val="22"/>
          <w:szCs w:val="22"/>
        </w:rPr>
      </w:pPr>
    </w:p>
    <w:p>
      <w:pPr>
        <w:pStyle w:val="Normal.0"/>
        <w:spacing w:line="276" w:lineRule="auto"/>
        <w:rPr>
          <w:sz w:val="22"/>
          <w:szCs w:val="22"/>
        </w:rPr>
      </w:pPr>
      <w:r>
        <mc:AlternateContent>
          <mc:Choice Requires="wps">
            <w:drawing>
              <wp:anchor distT="0" distB="0" distL="0" distR="0" simplePos="0" relativeHeight="251662336" behindDoc="0" locked="0" layoutInCell="1" allowOverlap="1">
                <wp:simplePos x="0" y="0"/>
                <wp:positionH relativeFrom="page">
                  <wp:posOffset>923925</wp:posOffset>
                </wp:positionH>
                <wp:positionV relativeFrom="line">
                  <wp:posOffset>224154</wp:posOffset>
                </wp:positionV>
                <wp:extent cx="5457826" cy="0"/>
                <wp:effectExtent l="0" t="0" r="0" b="0"/>
                <wp:wrapNone/>
                <wp:docPr id="1073741829" name="officeArt object" descr="直線コネクタ 33"/>
                <wp:cNvGraphicFramePr/>
                <a:graphic xmlns:a="http://schemas.openxmlformats.org/drawingml/2006/main">
                  <a:graphicData uri="http://schemas.microsoft.com/office/word/2010/wordprocessingShape">
                    <wps:wsp>
                      <wps:cNvSpPr/>
                      <wps:spPr>
                        <a:xfrm>
                          <a:off x="0" y="0"/>
                          <a:ext cx="5457826" cy="0"/>
                        </a:xfrm>
                        <a:prstGeom prst="line">
                          <a:avLst/>
                        </a:prstGeom>
                        <a:noFill/>
                        <a:ln w="19050" cap="flat">
                          <a:solidFill>
                            <a:srgbClr val="000000"/>
                          </a:solidFill>
                          <a:prstDash val="solid"/>
                          <a:miter lim="800000"/>
                        </a:ln>
                        <a:effectLst/>
                      </wps:spPr>
                      <wps:bodyPr/>
                    </wps:wsp>
                  </a:graphicData>
                </a:graphic>
              </wp:anchor>
            </w:drawing>
          </mc:Choice>
          <mc:Fallback>
            <w:pict>
              <v:line id="_x0000_s1030" style="visibility:visible;position:absolute;margin-left:72.8pt;margin-top:17.6pt;width:429.8pt;height:0.0pt;z-index:251662336;mso-position-horizontal:absolute;mso-position-horizontal-relative:page;mso-position-vertical:absolute;mso-position-vertical-relative:line;mso-wrap-distance-left:0.0pt;mso-wrap-distance-top:0.0pt;mso-wrap-distance-right:0.0pt;mso-wrap-distance-bottom:0.0pt;">
                <v:fill on="f"/>
                <v:stroke filltype="solid" color="#000000" opacity="100.0%" weight="1.5pt" dashstyle="solid" endcap="flat" miterlimit="800.0%" joinstyle="miter" linestyle="single" startarrow="none" startarrowwidth="medium" startarrowlength="medium" endarrow="none" endarrowwidth="medium" endarrowlength="medium"/>
                <w10:wrap type="none" side="bothSides" anchorx="page"/>
              </v:line>
            </w:pict>
          </mc:Fallback>
        </mc:AlternateContent>
      </w:r>
      <w:r>
        <w:rPr>
          <w:sz w:val="22"/>
          <w:szCs w:val="22"/>
          <w:rtl w:val="0"/>
          <w:lang w:val="en-US"/>
        </w:rPr>
        <w:t>■</w:t>
      </w:r>
      <w:r>
        <w:rPr>
          <w:sz w:val="22"/>
          <w:szCs w:val="22"/>
          <w:rtl w:val="0"/>
          <w:lang w:val="en-US"/>
        </w:rPr>
        <w:t>Info about the Director / Entrant</w:t>
      </w:r>
    </w:p>
    <w:p>
      <w:pPr>
        <w:pStyle w:val="Normal.0"/>
        <w:spacing w:line="276" w:lineRule="auto"/>
        <w:rPr>
          <w:sz w:val="22"/>
          <w:szCs w:val="22"/>
        </w:rPr>
      </w:pPr>
    </w:p>
    <w:p>
      <w:pPr>
        <w:pStyle w:val="Normal.0"/>
        <w:spacing w:line="276" w:lineRule="auto"/>
        <w:rPr>
          <w:sz w:val="22"/>
          <w:szCs w:val="22"/>
        </w:rPr>
      </w:pPr>
      <w:r>
        <w:rPr>
          <w:sz w:val="22"/>
          <w:szCs w:val="22"/>
          <w:rtl w:val="0"/>
          <w:lang w:val="en-US"/>
        </w:rPr>
        <w:t>Name of the Director:</w:t>
      </w:r>
    </w:p>
    <w:p>
      <w:pPr>
        <w:pStyle w:val="Normal.0"/>
        <w:spacing w:line="276" w:lineRule="auto"/>
        <w:rPr>
          <w:sz w:val="22"/>
          <w:szCs w:val="22"/>
        </w:rPr>
      </w:pPr>
      <w:r>
        <w:rPr>
          <w:sz w:val="22"/>
          <w:szCs w:val="22"/>
          <w:rtl w:val="0"/>
          <w:lang w:val="en-US"/>
        </w:rPr>
        <w:t>Nationality:                    Sex:</w:t>
      </w:r>
    </w:p>
    <w:p>
      <w:pPr>
        <w:pStyle w:val="Normal.0"/>
        <w:spacing w:line="276" w:lineRule="auto"/>
        <w:rPr>
          <w:sz w:val="22"/>
          <w:szCs w:val="22"/>
        </w:rPr>
      </w:pPr>
      <w:r>
        <w:rPr>
          <w:sz w:val="22"/>
          <w:szCs w:val="22"/>
          <w:rtl w:val="0"/>
          <w:lang w:val="en-US"/>
        </w:rPr>
        <w:t>Address:</w:t>
      </w:r>
    </w:p>
    <w:p>
      <w:pPr>
        <w:pStyle w:val="Normal.0"/>
        <w:spacing w:line="276" w:lineRule="auto"/>
        <w:rPr>
          <w:sz w:val="22"/>
          <w:szCs w:val="22"/>
        </w:rPr>
      </w:pPr>
      <w:r>
        <w:rPr>
          <w:sz w:val="22"/>
          <w:szCs w:val="22"/>
          <w:rtl w:val="0"/>
          <w:lang w:val="en-US"/>
        </w:rPr>
        <w:t>Phone:                         Fax:</w:t>
      </w:r>
    </w:p>
    <w:p>
      <w:pPr>
        <w:pStyle w:val="Normal.0"/>
        <w:spacing w:line="276" w:lineRule="auto"/>
        <w:rPr>
          <w:sz w:val="22"/>
          <w:szCs w:val="22"/>
        </w:rPr>
      </w:pPr>
      <w:r>
        <w:rPr>
          <w:sz w:val="22"/>
          <w:szCs w:val="22"/>
          <w:rtl w:val="0"/>
          <w:lang w:val="en-US"/>
        </w:rPr>
        <w:t>E-mail:</w:t>
      </w:r>
    </w:p>
    <w:p>
      <w:pPr>
        <w:pStyle w:val="Normal.0"/>
        <w:spacing w:line="276" w:lineRule="auto"/>
        <w:rPr>
          <w:sz w:val="22"/>
          <w:szCs w:val="22"/>
        </w:rPr>
      </w:pPr>
      <w:r>
        <w:rPr>
          <w:sz w:val="22"/>
          <w:szCs w:val="22"/>
          <w:rtl w:val="0"/>
          <w:lang w:val="en-US"/>
        </w:rPr>
        <w:t>http://</w:t>
      </w:r>
    </w:p>
    <w:p>
      <w:pPr>
        <w:pStyle w:val="Normal.0"/>
        <w:spacing w:line="276" w:lineRule="auto"/>
        <w:rPr>
          <w:sz w:val="22"/>
          <w:szCs w:val="22"/>
        </w:rPr>
      </w:pPr>
    </w:p>
    <w:p>
      <w:pPr>
        <w:pStyle w:val="Normal.0"/>
        <w:spacing w:line="276" w:lineRule="auto"/>
        <w:rPr>
          <w:sz w:val="22"/>
          <w:szCs w:val="22"/>
        </w:rPr>
      </w:pPr>
      <w:r>
        <w:rPr>
          <w:sz w:val="22"/>
          <w:szCs w:val="22"/>
          <w:rtl w:val="0"/>
          <w:lang w:val="en-US"/>
        </w:rPr>
        <w:t>Does the entrant consent to the release of all the information entered on this form on the internet? If not, please specify what may not put online.(No answer will be considered as consent on the part of the entrant.)</w:t>
      </w:r>
    </w:p>
    <w:p>
      <w:pPr>
        <w:pStyle w:val="Normal.0"/>
        <w:spacing w:line="276" w:lineRule="auto"/>
        <w:rPr>
          <w:sz w:val="22"/>
          <w:szCs w:val="22"/>
        </w:rPr>
      </w:pPr>
      <w:r>
        <w:rPr>
          <w:sz w:val="22"/>
          <w:szCs w:val="22"/>
          <w:rtl w:val="0"/>
          <w:lang w:val="en-US"/>
        </w:rPr>
        <w:t>□</w:t>
      </w:r>
      <w:r>
        <w:rPr>
          <w:sz w:val="22"/>
          <w:szCs w:val="22"/>
          <w:rtl w:val="0"/>
          <w:lang w:val="en-US"/>
        </w:rPr>
        <w:t xml:space="preserve">Yes </w:t>
      </w:r>
      <w:r>
        <w:rPr>
          <w:sz w:val="22"/>
          <w:szCs w:val="22"/>
          <w:rtl w:val="0"/>
          <w:lang w:val="en-US"/>
        </w:rPr>
        <w:t>□</w:t>
      </w:r>
      <w:r>
        <w:rPr>
          <w:sz w:val="22"/>
          <w:szCs w:val="22"/>
          <w:rtl w:val="0"/>
          <w:lang w:val="en-US"/>
        </w:rPr>
        <w:t xml:space="preserve">No </w:t>
      </w:r>
      <w:r>
        <w:rPr>
          <w:sz w:val="22"/>
          <w:szCs w:val="22"/>
          <w:rtl w:val="0"/>
          <w:lang w:val="en-US"/>
        </w:rPr>
        <w:t>□</w:t>
      </w:r>
      <w:r>
        <w:rPr>
          <w:sz w:val="22"/>
          <w:szCs w:val="22"/>
          <w:rtl w:val="0"/>
          <w:lang w:val="en-US"/>
        </w:rPr>
        <w:t>All information except</w:t>
      </w:r>
      <w:r>
        <w:rPr>
          <w:rFonts w:eastAsia="ＭＳ 明朝" w:hint="eastAsia"/>
          <w:sz w:val="22"/>
          <w:szCs w:val="22"/>
          <w:rtl w:val="0"/>
          <w:lang w:val="ja-JP" w:eastAsia="ja-JP"/>
        </w:rPr>
        <w:t>：</w:t>
      </w:r>
    </w:p>
    <w:p>
      <w:pPr>
        <w:pStyle w:val="Normal.0"/>
        <w:spacing w:line="276" w:lineRule="auto"/>
        <w:rPr>
          <w:sz w:val="22"/>
          <w:szCs w:val="22"/>
        </w:rPr>
      </w:pPr>
    </w:p>
    <w:p>
      <w:pPr>
        <w:pStyle w:val="Normal.0"/>
        <w:spacing w:line="276" w:lineRule="auto"/>
      </w:pPr>
      <w:r>
        <w:rPr>
          <w:sz w:val="22"/>
          <w:szCs w:val="22"/>
          <w:rtl w:val="0"/>
          <w:lang w:val="en-US"/>
        </w:rPr>
        <w:t xml:space="preserve">The entry of a film in the </w:t>
      </w:r>
      <w:r>
        <w:rPr>
          <w:rtl w:val="0"/>
          <w:lang w:val="en-US"/>
        </w:rPr>
        <w:t>Sendai Short Film Festival 2021 implies full acceptance of the attached regulations.</w:t>
      </w:r>
    </w:p>
    <w:p>
      <w:pPr>
        <w:pStyle w:val="Normal.0"/>
        <w:spacing w:line="276" w:lineRule="auto"/>
        <w:rPr>
          <w:sz w:val="22"/>
          <w:szCs w:val="22"/>
        </w:rPr>
      </w:pPr>
      <w:r>
        <w:rPr>
          <w:sz w:val="22"/>
          <w:szCs w:val="22"/>
          <w:rtl w:val="0"/>
          <w:lang w:val="en-US"/>
        </w:rPr>
        <w:t>Name of the entrant:</w:t>
      </w:r>
    </w:p>
    <w:p>
      <w:pPr>
        <w:pStyle w:val="Normal.0"/>
        <w:spacing w:line="276" w:lineRule="auto"/>
        <w:rPr>
          <w:sz w:val="22"/>
          <w:szCs w:val="22"/>
        </w:rPr>
      </w:pPr>
      <w:r>
        <w:rPr>
          <w:sz w:val="22"/>
          <w:szCs w:val="22"/>
          <w:rtl w:val="0"/>
          <w:lang w:val="en-US"/>
        </w:rPr>
        <w:t>Date:      /     / 2021</w:t>
      </w:r>
    </w:p>
    <w:p>
      <w:pPr>
        <w:pStyle w:val="Normal.0"/>
        <w:spacing w:line="276" w:lineRule="auto"/>
        <w:rPr>
          <w:sz w:val="22"/>
          <w:szCs w:val="22"/>
        </w:rPr>
      </w:pPr>
      <w:r>
        <w:rPr>
          <w:sz w:val="22"/>
          <w:szCs w:val="22"/>
          <w:rtl w:val="0"/>
          <w:lang w:val="en-US"/>
        </w:rPr>
        <w:t>Signature:</w:t>
      </w:r>
    </w:p>
    <w:p>
      <w:pPr>
        <w:pStyle w:val="Normal.0"/>
        <w:spacing w:line="276" w:lineRule="auto"/>
        <w:rPr>
          <w:sz w:val="22"/>
          <w:szCs w:val="22"/>
        </w:rPr>
      </w:pPr>
    </w:p>
    <w:p>
      <w:pPr>
        <w:pStyle w:val="Normal.0"/>
        <w:spacing w:line="276" w:lineRule="auto"/>
        <w:rPr>
          <w:sz w:val="22"/>
          <w:szCs w:val="22"/>
        </w:rPr>
      </w:pPr>
      <w:r>
        <w:rPr>
          <w:sz w:val="22"/>
          <w:szCs w:val="22"/>
          <w:rtl w:val="0"/>
          <w:lang w:val="en-US"/>
        </w:rPr>
        <w:t>This entry form should be submitted along with the following:</w:t>
      </w:r>
    </w:p>
    <w:p>
      <w:pPr>
        <w:pStyle w:val="Normal.0"/>
        <w:spacing w:line="276" w:lineRule="auto"/>
        <w:rPr>
          <w:sz w:val="22"/>
          <w:szCs w:val="22"/>
        </w:rPr>
      </w:pPr>
      <w:r>
        <w:rPr>
          <w:sz w:val="22"/>
          <w:szCs w:val="22"/>
          <w:rtl w:val="0"/>
          <w:lang w:val="en-US"/>
        </w:rPr>
        <w:t>(Please double check.)</w:t>
      </w:r>
    </w:p>
    <w:p>
      <w:pPr>
        <w:pStyle w:val="Normal.0"/>
        <w:spacing w:line="276" w:lineRule="auto"/>
        <w:rPr>
          <w:sz w:val="22"/>
          <w:szCs w:val="22"/>
        </w:rPr>
      </w:pPr>
      <w:r>
        <w:rPr>
          <w:sz w:val="22"/>
          <w:szCs w:val="22"/>
          <w:rtl w:val="0"/>
          <w:lang w:val="en-US"/>
        </w:rPr>
        <w:t>□</w:t>
      </w:r>
      <w:r>
        <w:rPr>
          <w:sz w:val="22"/>
          <w:szCs w:val="22"/>
          <w:rtl w:val="0"/>
          <w:lang w:val="en-US"/>
        </w:rPr>
        <w:t>A fully filed in and signed entry form</w:t>
      </w:r>
    </w:p>
    <w:p>
      <w:pPr>
        <w:pStyle w:val="Normal.0"/>
        <w:spacing w:line="276" w:lineRule="auto"/>
        <w:rPr>
          <w:sz w:val="22"/>
          <w:szCs w:val="22"/>
        </w:rPr>
      </w:pPr>
      <w:r>
        <w:rPr>
          <w:sz w:val="22"/>
          <w:szCs w:val="22"/>
          <w:rtl w:val="0"/>
          <w:lang w:val="en-US"/>
        </w:rPr>
        <w:t>□</w:t>
      </w:r>
      <w:r>
        <w:rPr>
          <w:sz w:val="22"/>
          <w:szCs w:val="22"/>
          <w:rtl w:val="0"/>
          <w:lang w:val="en-US"/>
        </w:rPr>
        <w:t>2 DVD (not Blu-Ray) discs for preview</w:t>
      </w:r>
    </w:p>
    <w:p>
      <w:pPr>
        <w:pStyle w:val="Normal.0"/>
        <w:spacing w:line="276" w:lineRule="auto"/>
        <w:rPr>
          <w:sz w:val="22"/>
          <w:szCs w:val="22"/>
        </w:rPr>
      </w:pPr>
      <w:r>
        <w:rPr>
          <w:sz w:val="22"/>
          <w:szCs w:val="22"/>
          <w:rtl w:val="0"/>
          <w:lang w:val="en-US"/>
        </w:rPr>
        <w:t>□</w:t>
      </w:r>
      <w:r>
        <w:rPr>
          <w:sz w:val="22"/>
          <w:szCs w:val="22"/>
          <w:rtl w:val="0"/>
          <w:lang w:val="en-US"/>
        </w:rPr>
        <w:t>Brief synopsis of the film in Japanese or English.</w:t>
      </w:r>
    </w:p>
    <w:p>
      <w:pPr>
        <w:pStyle w:val="Normal.0"/>
        <w:spacing w:line="276" w:lineRule="auto"/>
      </w:pPr>
      <w:r>
        <w:rPr>
          <w:sz w:val="22"/>
          <w:szCs w:val="22"/>
          <w:rtl w:val="0"/>
          <w:lang w:val="en-US"/>
        </w:rPr>
        <w:t>□</w:t>
      </w:r>
      <w:r>
        <w:rPr>
          <w:sz w:val="22"/>
          <w:szCs w:val="22"/>
          <w:rtl w:val="0"/>
          <w:lang w:val="en-US"/>
        </w:rPr>
        <w:t>Complete original text of the dialogue and commentary in Japanese or English.</w:t>
      </w:r>
    </w:p>
    <w:p>
      <w:pPr>
        <w:pStyle w:val="Normal.0"/>
      </w:pPr>
    </w:p>
    <w:p>
      <w:pPr>
        <w:pStyle w:val="Normal.0"/>
      </w:pPr>
    </w:p>
    <w:p>
      <w:pPr>
        <w:pStyle w:val="Normal.0"/>
        <w:rPr>
          <w:sz w:val="26"/>
          <w:szCs w:val="26"/>
        </w:rPr>
      </w:pPr>
    </w:p>
    <w:p>
      <w:pPr>
        <w:pStyle w:val="Normal.0"/>
        <w:rPr>
          <w:sz w:val="26"/>
          <w:szCs w:val="26"/>
        </w:rPr>
      </w:pPr>
    </w:p>
    <w:p>
      <w:pPr>
        <w:pStyle w:val="Normal.0"/>
        <w:rPr>
          <w:sz w:val="26"/>
          <w:szCs w:val="26"/>
        </w:rPr>
      </w:pPr>
    </w:p>
    <w:p>
      <w:pPr>
        <w:pStyle w:val="Normal.0"/>
      </w:pPr>
      <w:r>
        <w:rPr>
          <w:rFonts w:ascii="Arial Unicode MS" w:cs="Arial Unicode MS" w:hAnsi="Arial Unicode MS" w:eastAsia="Arial Unicode MS"/>
          <w:b w:val="0"/>
          <w:bCs w:val="0"/>
          <w:i w:val="0"/>
          <w:iCs w:val="0"/>
          <w:sz w:val="26"/>
          <w:szCs w:val="26"/>
        </w:rPr>
        <w:br w:type="page"/>
      </w:r>
    </w:p>
    <w:p>
      <w:pPr>
        <w:pStyle w:val="Normal.0"/>
        <w:rPr>
          <w:sz w:val="24"/>
          <w:szCs w:val="24"/>
        </w:rPr>
      </w:pPr>
      <w:r>
        <w:rPr>
          <w:sz w:val="26"/>
          <w:szCs w:val="26"/>
          <w:rtl w:val="0"/>
          <w:lang w:val="en-US"/>
        </w:rPr>
        <w:t>ENTRY FORM 2</w:t>
      </w:r>
      <w:r>
        <w:rPr>
          <w:sz w:val="24"/>
          <w:szCs w:val="24"/>
          <w:rtl w:val="0"/>
          <w:lang w:val="en-US"/>
        </w:rPr>
        <w:t xml:space="preserve">             </w:t>
      </w:r>
    </w:p>
    <w:p>
      <w:pPr>
        <w:pStyle w:val="Normal.0"/>
        <w:rPr>
          <w:sz w:val="22"/>
          <w:szCs w:val="22"/>
        </w:rPr>
      </w:pPr>
      <w:r>
        <w:rPr>
          <w:sz w:val="22"/>
          <w:szCs w:val="22"/>
          <w:rtl w:val="0"/>
          <w:lang w:val="en-US"/>
        </w:rPr>
        <w:t>Short Piece! Sendai Short Film Festival 2021</w:t>
      </w:r>
    </w:p>
    <w:p>
      <w:pPr>
        <w:pStyle w:val="Normal.0"/>
      </w:pPr>
    </w:p>
    <w:p>
      <w:pPr>
        <w:pStyle w:val="Normal.0"/>
        <w:jc w:val="right"/>
      </w:pPr>
      <w:r>
        <w:rPr>
          <w:rtl w:val="0"/>
          <w:lang w:val="en-US"/>
        </w:rPr>
        <w:t>Sendai Short Film Festival 2019 Executive Committee</w:t>
      </w:r>
    </w:p>
    <w:p>
      <w:pPr>
        <w:pStyle w:val="Normal.0"/>
        <w:jc w:val="right"/>
      </w:pPr>
      <w:r>
        <w:rPr>
          <w:rtl w:val="0"/>
          <w:lang w:val="en-US"/>
        </w:rPr>
        <w:t>c/o Sendai Mediatheque</w:t>
      </w:r>
    </w:p>
    <w:p>
      <w:pPr>
        <w:pStyle w:val="Normal.0"/>
        <w:jc w:val="right"/>
      </w:pPr>
      <w:r>
        <w:rPr>
          <w:rtl w:val="0"/>
          <w:lang w:val="en-US"/>
        </w:rPr>
        <w:t>2-1 Kasuga-machi,Aoba-ku,Sendai 980-0821 JAPAN</w:t>
      </w:r>
    </w:p>
    <w:p>
      <w:pPr>
        <w:pStyle w:val="Normal.0"/>
        <w:jc w:val="right"/>
      </w:pPr>
      <w:r>
        <w:rPr>
          <w:rtl w:val="0"/>
          <w:lang w:val="en-US"/>
        </w:rPr>
        <w:t>Contact: info@shortpiece.com</w:t>
      </w:r>
    </w:p>
    <w:p>
      <w:pPr>
        <w:pStyle w:val="Normal.0"/>
      </w:pPr>
      <w:r>
        <mc:AlternateContent>
          <mc:Choice Requires="wps">
            <w:drawing>
              <wp:anchor distT="0" distB="0" distL="0" distR="0" simplePos="0" relativeHeight="251663360" behindDoc="0" locked="0" layoutInCell="1" allowOverlap="1">
                <wp:simplePos x="0" y="0"/>
                <wp:positionH relativeFrom="column">
                  <wp:posOffset>10477</wp:posOffset>
                </wp:positionH>
                <wp:positionV relativeFrom="line">
                  <wp:posOffset>87312</wp:posOffset>
                </wp:positionV>
                <wp:extent cx="5718811" cy="0"/>
                <wp:effectExtent l="0" t="0" r="0" b="0"/>
                <wp:wrapNone/>
                <wp:docPr id="1073741830" name="officeArt object" descr="Line 31"/>
                <wp:cNvGraphicFramePr/>
                <a:graphic xmlns:a="http://schemas.openxmlformats.org/drawingml/2006/main">
                  <a:graphicData uri="http://schemas.microsoft.com/office/word/2010/wordprocessingShape">
                    <wps:wsp>
                      <wps:cNvSpPr/>
                      <wps:spPr>
                        <a:xfrm>
                          <a:off x="0" y="0"/>
                          <a:ext cx="5718811" cy="0"/>
                        </a:xfrm>
                        <a:prstGeom prst="line">
                          <a:avLst/>
                        </a:prstGeom>
                        <a:noFill/>
                        <a:ln w="28575" cap="flat">
                          <a:solidFill>
                            <a:srgbClr val="000000"/>
                          </a:solidFill>
                          <a:prstDash val="solid"/>
                          <a:miter lim="800000"/>
                        </a:ln>
                        <a:effectLst/>
                      </wps:spPr>
                      <wps:bodyPr/>
                    </wps:wsp>
                  </a:graphicData>
                </a:graphic>
              </wp:anchor>
            </w:drawing>
          </mc:Choice>
          <mc:Fallback>
            <w:pict>
              <v:line id="_x0000_s1031" style="visibility:visible;position:absolute;margin-left:0.8pt;margin-top:6.9pt;width:450.3pt;height:0.0pt;z-index:251663360;mso-position-horizontal:absolute;mso-position-horizontal-relative:text;mso-position-vertical:absolute;mso-position-vertical-relative:line;mso-wrap-distance-left:0.0pt;mso-wrap-distance-top:0.0pt;mso-wrap-distance-right:0.0pt;mso-wrap-distance-bottom:0.0pt;">
                <v:fill on="f"/>
                <v:stroke filltype="solid" color="#000000" opacity="100.0%" weight="2.2pt" dashstyle="solid" endcap="flat" miterlimit="800.0%" joinstyle="miter" linestyle="single" startarrow="none" startarrowwidth="medium" startarrowlength="medium" endarrow="none" endarrowwidth="medium" endarrowlength="medium"/>
                <w10:wrap type="none" side="bothSides" anchorx="text"/>
              </v:line>
            </w:pict>
          </mc:Fallback>
        </mc:AlternateContent>
      </w:r>
    </w:p>
    <w:p>
      <w:pPr>
        <w:pStyle w:val="Normal.0"/>
      </w:pPr>
    </w:p>
    <w:p>
      <w:pPr>
        <w:pStyle w:val="Normal.0"/>
        <w:rPr>
          <w:sz w:val="22"/>
          <w:szCs w:val="22"/>
        </w:rPr>
      </w:pPr>
      <w:r>
        <w:rPr>
          <w:sz w:val="22"/>
          <w:szCs w:val="22"/>
          <w:rtl w:val="0"/>
          <w:lang w:val="en-US"/>
        </w:rPr>
        <w:t>■</w:t>
      </w:r>
      <w:r>
        <w:rPr>
          <w:sz w:val="22"/>
          <w:szCs w:val="22"/>
          <w:rtl w:val="0"/>
          <w:lang w:val="en-US"/>
        </w:rPr>
        <w:t>Brief Synopsis</w:t>
      </w:r>
    </w:p>
    <w:p>
      <w:pPr>
        <w:pStyle w:val="Normal.0"/>
        <w:rPr>
          <w:sz w:val="22"/>
          <w:szCs w:val="22"/>
        </w:rPr>
      </w:pPr>
    </w:p>
    <w:p>
      <w:pPr>
        <w:pStyle w:val="Normal.0"/>
        <w:rPr>
          <w:sz w:val="22"/>
          <w:szCs w:val="22"/>
        </w:rPr>
      </w:pPr>
    </w:p>
    <w:p>
      <w:pPr>
        <w:pStyle w:val="Normal.0"/>
        <w:rPr>
          <w:sz w:val="22"/>
          <w:szCs w:val="22"/>
        </w:rPr>
      </w:pPr>
    </w:p>
    <w:p>
      <w:pPr>
        <w:pStyle w:val="Normal.0"/>
        <w:rPr>
          <w:sz w:val="22"/>
          <w:szCs w:val="22"/>
        </w:rPr>
      </w:pPr>
    </w:p>
    <w:p>
      <w:pPr>
        <w:pStyle w:val="Normal.0"/>
        <w:rPr>
          <w:sz w:val="22"/>
          <w:szCs w:val="22"/>
        </w:rPr>
      </w:pPr>
    </w:p>
    <w:p>
      <w:pPr>
        <w:pStyle w:val="Normal.0"/>
        <w:rPr>
          <w:sz w:val="22"/>
          <w:szCs w:val="22"/>
        </w:rPr>
      </w:pPr>
    </w:p>
    <w:p>
      <w:pPr>
        <w:pStyle w:val="Normal.0"/>
        <w:rPr>
          <w:sz w:val="22"/>
          <w:szCs w:val="22"/>
        </w:rPr>
      </w:pPr>
    </w:p>
    <w:p>
      <w:pPr>
        <w:pStyle w:val="Normal.0"/>
        <w:rPr>
          <w:sz w:val="22"/>
          <w:szCs w:val="22"/>
        </w:rPr>
      </w:pPr>
    </w:p>
    <w:p>
      <w:pPr>
        <w:pStyle w:val="Normal.0"/>
        <w:rPr>
          <w:sz w:val="22"/>
          <w:szCs w:val="22"/>
        </w:rPr>
      </w:pPr>
      <w:r>
        <w:rPr>
          <w:sz w:val="22"/>
          <w:szCs w:val="22"/>
          <w:rtl w:val="0"/>
          <w:lang w:val="en-US"/>
        </w:rPr>
        <w:t>■</w:t>
      </w:r>
      <w:r>
        <w:rPr>
          <w:sz w:val="22"/>
          <w:szCs w:val="22"/>
          <w:rtl w:val="0"/>
          <w:lang w:val="en-US"/>
        </w:rPr>
        <w:t>Biography of the Director</w:t>
      </w:r>
    </w:p>
    <w:p>
      <w:pPr>
        <w:pStyle w:val="Normal.0"/>
        <w:rPr>
          <w:sz w:val="22"/>
          <w:szCs w:val="22"/>
        </w:rPr>
      </w:pPr>
    </w:p>
    <w:p>
      <w:pPr>
        <w:pStyle w:val="Normal.0"/>
        <w:rPr>
          <w:sz w:val="22"/>
          <w:szCs w:val="22"/>
        </w:rPr>
      </w:pPr>
    </w:p>
    <w:p>
      <w:pPr>
        <w:pStyle w:val="Normal.0"/>
        <w:rPr>
          <w:sz w:val="22"/>
          <w:szCs w:val="22"/>
        </w:rPr>
      </w:pPr>
    </w:p>
    <w:p>
      <w:pPr>
        <w:pStyle w:val="Normal.0"/>
        <w:rPr>
          <w:sz w:val="22"/>
          <w:szCs w:val="22"/>
        </w:rPr>
      </w:pPr>
    </w:p>
    <w:p>
      <w:pPr>
        <w:pStyle w:val="Normal.0"/>
        <w:rPr>
          <w:sz w:val="22"/>
          <w:szCs w:val="22"/>
        </w:rPr>
      </w:pPr>
    </w:p>
    <w:p>
      <w:pPr>
        <w:pStyle w:val="Normal.0"/>
        <w:rPr>
          <w:sz w:val="22"/>
          <w:szCs w:val="22"/>
        </w:rPr>
      </w:pPr>
    </w:p>
    <w:p>
      <w:pPr>
        <w:pStyle w:val="Normal.0"/>
        <w:rPr>
          <w:sz w:val="22"/>
          <w:szCs w:val="22"/>
        </w:rPr>
      </w:pPr>
    </w:p>
    <w:p>
      <w:pPr>
        <w:pStyle w:val="Normal.0"/>
        <w:rPr>
          <w:sz w:val="22"/>
          <w:szCs w:val="22"/>
        </w:rPr>
      </w:pPr>
    </w:p>
    <w:p>
      <w:pPr>
        <w:pStyle w:val="Normal.0"/>
        <w:rPr>
          <w:sz w:val="22"/>
          <w:szCs w:val="22"/>
        </w:rPr>
      </w:pPr>
      <w:r>
        <w:rPr>
          <w:sz w:val="22"/>
          <w:szCs w:val="22"/>
          <w:rtl w:val="0"/>
          <w:lang w:val="en-US"/>
        </w:rPr>
        <w:t>■</w:t>
      </w:r>
      <w:r>
        <w:rPr>
          <w:sz w:val="22"/>
          <w:szCs w:val="22"/>
          <w:rtl w:val="0"/>
          <w:lang w:val="en-US"/>
        </w:rPr>
        <w:t>Filmography of the Director</w:t>
      </w:r>
    </w:p>
    <w:p>
      <w:pPr>
        <w:pStyle w:val="Normal.0"/>
        <w:rPr>
          <w:sz w:val="22"/>
          <w:szCs w:val="22"/>
        </w:rPr>
      </w:pPr>
    </w:p>
    <w:p>
      <w:pPr>
        <w:pStyle w:val="Normal.0"/>
        <w:rPr>
          <w:sz w:val="22"/>
          <w:szCs w:val="22"/>
        </w:rPr>
      </w:pPr>
    </w:p>
    <w:p>
      <w:pPr>
        <w:pStyle w:val="Normal.0"/>
        <w:rPr>
          <w:sz w:val="22"/>
          <w:szCs w:val="22"/>
        </w:rPr>
      </w:pPr>
    </w:p>
    <w:p>
      <w:pPr>
        <w:pStyle w:val="Normal.0"/>
        <w:rPr>
          <w:sz w:val="22"/>
          <w:szCs w:val="22"/>
        </w:rPr>
      </w:pPr>
    </w:p>
    <w:p>
      <w:pPr>
        <w:pStyle w:val="Normal.0"/>
        <w:rPr>
          <w:sz w:val="22"/>
          <w:szCs w:val="22"/>
        </w:rPr>
      </w:pPr>
    </w:p>
    <w:p>
      <w:pPr>
        <w:pStyle w:val="Normal.0"/>
        <w:rPr>
          <w:sz w:val="22"/>
          <w:szCs w:val="22"/>
        </w:rPr>
      </w:pPr>
    </w:p>
    <w:p>
      <w:pPr>
        <w:pStyle w:val="Normal.0"/>
      </w:pPr>
      <w:r>
        <w:rPr>
          <w:sz w:val="22"/>
          <w:szCs w:val="22"/>
        </w:rPr>
      </w:r>
    </w:p>
    <w:sectPr>
      <w:headerReference w:type="default" r:id="rId4"/>
      <w:footerReference w:type="default" r:id="rId5"/>
      <w:pgSz w:w="11900" w:h="16840" w:orient="portrait"/>
      <w:pgMar w:top="1440" w:right="1440" w:bottom="1440" w:left="1440" w:header="850" w:footer="99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Century">
    <w:charset w:val="00"/>
    <w:family w:val="roman"/>
    <w:pitch w:val="default"/>
  </w:font>
  <w:font w:name="ＭＳ 明朝">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84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entury" w:cs="Arial Unicode MS" w:hAnsi="Century" w:eastAsia="Arial Unicode MS"/>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